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石河子大学研究生指导教师培训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/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访学汇总表</w:t>
      </w:r>
    </w:p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709"/>
        <w:gridCol w:w="567"/>
        <w:gridCol w:w="709"/>
        <w:gridCol w:w="975"/>
        <w:gridCol w:w="975"/>
        <w:gridCol w:w="976"/>
        <w:gridCol w:w="1418"/>
        <w:gridCol w:w="1417"/>
        <w:gridCol w:w="1418"/>
        <w:gridCol w:w="1559"/>
        <w:gridCol w:w="1681"/>
        <w:gridCol w:w="1170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学历/学位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职称 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硕导/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博导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一级学科/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专业学位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研究方向/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专业学位领域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QQ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 w:cs="仿宋_GB2312"/>
          <w:bCs/>
          <w:sz w:val="24"/>
          <w:szCs w:val="24"/>
        </w:rPr>
      </w:pPr>
      <w:r>
        <w:rPr>
          <w:rFonts w:hint="eastAsia" w:ascii="仿宋" w:hAnsi="仿宋" w:eastAsia="仿宋" w:cs="仿宋_GB2312"/>
          <w:bCs/>
          <w:sz w:val="24"/>
          <w:szCs w:val="24"/>
        </w:rPr>
        <w:t>说明：学科、研究方向一栏既是学硕又是专硕导师的相应内容都填写；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学院负责人签字：                                     日期：</w:t>
      </w:r>
    </w:p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E5B05"/>
    <w:rsid w:val="631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2021-04-16T05:03:00Z</dcterms:created>
  <dc:creator>Shirley</dc:creator>
  <cp:lastModifiedBy>Shirley</cp:lastModifiedBy>
  <dcterms:modified xsi:type="dcterms:W3CDTF">2021-04-16T05:04:22Z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6DB530FD25BD45D8BAAA4394036A2733</vt:lpwstr>
  </property>
</Properties>
</file>