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关于开展“博士研究生培养质量调查及对策研究”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的通知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各相关学院：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为进一步推进高质量博士教育体系建设，贯彻落实《深化新时代教育评价改革总体方案》，加快新时代研究生教育改革发展，更好地落实立德树人根本任务，中国研究生院院长联席会决定启动“博士研究生培养质量调查及对策研究”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工作。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此项工作将在呈现我国博士生教育基本状态的基础上开展深入研究,为各博士生培养单位的改革创新提供参考依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据,为国家高质量博士生教育体系的建设提供咨政建议。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调查时间：2022年5月17日-5月30日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调查对象：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1.所有在读博士生；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2.近三年（2019-2021年）已毕业博士；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3.全体博士生导师；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4.研究生院、各博士培养学院相关领导、研办相关工作人员、学位点负责人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调查方式：采用在线答题方式进行，师生可扫描答题二维码答题。调查问卷二维码如下：</w:t>
      </w:r>
    </w:p>
    <w:p>
      <w:pPr>
        <w:jc w:val="both"/>
      </w:pPr>
      <w:r>
        <w:drawing>
          <wp:inline distT="0" distB="0" distL="114300" distR="114300">
            <wp:extent cx="5271135" cy="4249420"/>
            <wp:effectExtent l="0" t="0" r="571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4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本次调查问卷将对个人信息严格保密，问卷所收集到的相关信息仅作分析研究使用，请广大师生积极配合，如实填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写，并将参加问卷调查名单（见附件）于5月30日前报至研究生院培养办公室。                          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石河子大学研究生院  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2022年5月17日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附件：  </w:t>
      </w: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  <w:t>学院参加博士研究生培养质量调查情况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194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调查对象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拟调查人数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在读博士生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已毕业博士生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博士生导师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学院领导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研办相关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学位点负责人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9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zVmYTlkNWJmM2UxYmMyNjg1YjFiNDA4NmNmMzYifQ=="/>
  </w:docVars>
  <w:rsids>
    <w:rsidRoot w:val="01FC75E1"/>
    <w:rsid w:val="01FC75E1"/>
    <w:rsid w:val="1449559F"/>
    <w:rsid w:val="249A1700"/>
    <w:rsid w:val="2E647D8F"/>
    <w:rsid w:val="44A1719E"/>
    <w:rsid w:val="4D5A7000"/>
    <w:rsid w:val="67D45CB0"/>
    <w:rsid w:val="75DD1DC7"/>
    <w:rsid w:val="7A6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501</Words>
  <Characters>524</Characters>
  <Lines>0</Lines>
  <Paragraphs>0</Paragraphs>
  <TotalTime>44</TotalTime>
  <ScaleCrop>false</ScaleCrop>
  <LinksUpToDate>false</LinksUpToDate>
  <CharactersWithSpaces>667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2022-05-16T08:20:00Z</dcterms:created>
  <dc:creator>Administrator</dc:creator>
  <cp:lastModifiedBy>慰冰玉花</cp:lastModifiedBy>
  <dcterms:modified xsi:type="dcterms:W3CDTF">2022-05-17T02:45:37Z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FF9F03971AF94AC08C98992371714B6A</vt:lpwstr>
  </property>
</Properties>
</file>